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rPr>
          <w:b/>
          <w:bCs/>
        </w:rPr>
      </w:pPr>
      <w:r>
        <w:rPr>
          <w:b/>
          <w:bCs/>
        </w:rPr>
      </w:r>
    </w:p>
    <w:p>
      <w:pPr>
        <w:pStyle w:val="normal1"/>
        <w:rPr>
          <w:b/>
          <w:bCs/>
        </w:rPr>
      </w:pPr>
      <w:r>
        <w:rPr>
          <w:b/>
          <w:bCs/>
        </w:rPr>
      </w:r>
    </w:p>
    <w:p>
      <w:pPr>
        <w:pStyle w:val="normal1"/>
        <w:rPr/>
      </w:pPr>
      <w:r>
        <w:rPr>
          <w:b/>
          <w:bCs/>
        </w:rPr>
        <w:t>Project goal:</w:t>
      </w:r>
      <w:r>
        <w:rPr/>
        <w:t xml:space="preserve"> The goal of this project is </w:t>
      </w:r>
      <w:r>
        <w:rPr>
          <w:shd w:fill="BBE33D" w:val="clear"/>
        </w:rPr>
        <w:t>to identify segments of residential houses that are more likely to be sold to an investor instead of being listed in the market</w:t>
      </w:r>
      <w:r>
        <w:rPr/>
        <w:t>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Files available for analysis: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>
          <w:b/>
          <w:bCs/>
        </w:rPr>
        <w:t>combined_output.csv:</w:t>
      </w:r>
      <w:r>
        <w:rPr/>
        <w:t xml:space="preserve"> This file has all the </w:t>
      </w:r>
      <w:r>
        <w:rPr>
          <w:shd w:fill="729FCF" w:val="clear"/>
        </w:rPr>
        <w:t>direct mailing history for the last two years</w:t>
      </w:r>
      <w:r>
        <w:rPr/>
        <w:t>. Important columns in this files CurrentAVMvalue, equityValue, EquityPercent, LOO and Age, FinalOwnerType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CurrentAVMvalue: This column is the </w:t>
      </w:r>
      <w:r>
        <w:rPr>
          <w:color w:val="000000"/>
          <w:shd w:fill="FFD7D7" w:val="clear"/>
        </w:rPr>
        <w:t>current market valuation</w:t>
      </w:r>
      <w:r>
        <w:rPr/>
        <w:t xml:space="preserve"> of the property.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Equity Value: This is the </w:t>
      </w:r>
      <w:r>
        <w:rPr>
          <w:shd w:fill="FFD7D7" w:val="clear"/>
        </w:rPr>
        <w:t>portion of property value ($)owned by the property owner</w:t>
      </w:r>
      <w:r>
        <w:rPr/>
        <w:t>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Equity Percent: </w:t>
      </w:r>
      <w:r>
        <w:rPr>
          <w:shd w:fill="FFD7D7" w:val="clear"/>
        </w:rPr>
        <w:t>equityValue shown as percentage of CurrentAVMvalue.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LOO: This is the </w:t>
      </w:r>
      <w:r>
        <w:rPr>
          <w:shd w:fill="FFD7D7" w:val="clear"/>
        </w:rPr>
        <w:t>length of time this property is owned by the current owner</w:t>
      </w:r>
      <w:r>
        <w:rPr/>
        <w:t xml:space="preserve">. Pay attention to properties with missing LOO. They are old and more likely to convert. 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Age: This is the age of property. Pay attention to properties with missing Age. They are very old and more likely to convert.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FinalOwnerType: This column has two values AO and OO. AO means absentee owner and OO is owner occupied. AO is more likely to convert than OO.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>
          <w:b/>
          <w:bCs/>
        </w:rPr>
        <w:t xml:space="preserve">StuckAcqs_4thDecember2025_analysis: </w:t>
      </w:r>
      <w:r>
        <w:rPr/>
        <w:t>This file has actual conversions from the marketing campaigns above. Important columns in this file.AVM,Equity,Mortgage,LOO and Age,Gross Margin, Listtype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AVM: This is same as CurrentAVMvalue 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Equity: This is the same as equityPercent in the file above.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Mortgage: is the pending mortgage from the property. equityValue can be derived as AVM-Mortgage.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LOO: Same as LOO mentioned in the file above.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Age: Same as Age mentioned in the file above.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Gross Margin: Profit made on each property.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Listtype:Same as Final ownertype mentioned above.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Cluster combined_output.csv and estimate profitability of each cluster based on GrossMargin in the second file. 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We will use these segments to mail the most profitable segments.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 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00"/>
    <w:family w:val="roman"/>
    <w:pitch w:val="variable"/>
  </w:font>
  <w:font w:name="Liberation Sans">
    <w:altName w:val="Arial"/>
    <w:charset w:val="00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</w:fonts>
</file>

<file path=word/settings.xml><?xml version="1.0" encoding="utf-8"?>
<w:settings xmlns:w="http://schemas.openxmlformats.org/wordprocessingml/2006/main">
  <w:zoom w:percent="200"/>
  <w:embedTrueTypeFonts/>
  <w:defaultTabStop w:val="720"/>
  <w:autoHyphenation w:val="true"/>
  <w:hyphenationZone w:val="0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bCs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bCs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iCs/>
      <w:color w:val="666666"/>
      <w:sz w:val="22"/>
      <w:szCs w:val="22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normal1" w:default="1">
    <w:name w:val="normal1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iCs w:val="false"/>
      <w:color w:val="666666"/>
      <w:sz w:val="30"/>
      <w:szCs w:val="30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58</TotalTime>
  <Application>LibreOffice/25.2.7.2$Windows_X86_64 LibreOffice_project/5cbfd1ab6520636bb5f7b99185aa69bd7456825d</Application>
  <AppVersion>15.0000</AppVersion>
  <Pages>2</Pages>
  <Words>281</Words>
  <Characters>1526</Characters>
  <CharactersWithSpaces>1792</CharactersWithSpaces>
  <Paragraphs>20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2025-12-27T19:05:18Z</dcterms:modified>
  <cp:revision>1</cp:revision>
  <dc:subject/>
  <dc:title/>
</cp:coreProperties>
</file>